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EA397" w14:textId="0EB1D092" w:rsidR="00B40ED6" w:rsidRPr="00B40ED6" w:rsidRDefault="00B40ED6" w:rsidP="00B40ED6">
      <w:pPr>
        <w:rPr>
          <w:rFonts w:ascii="Times New Roman" w:hAnsi="Times New Roman" w:cs="Times New Roman"/>
          <w:b/>
          <w:sz w:val="28"/>
          <w:szCs w:val="28"/>
        </w:rPr>
      </w:pPr>
      <w:r w:rsidRPr="00B40ED6">
        <w:rPr>
          <w:rFonts w:ascii="Times New Roman" w:hAnsi="Times New Roman" w:cs="Times New Roman"/>
          <w:b/>
          <w:sz w:val="28"/>
          <w:szCs w:val="28"/>
        </w:rPr>
        <w:t xml:space="preserve">Ужесточен </w:t>
      </w:r>
      <w:r w:rsidR="00302950">
        <w:rPr>
          <w:rFonts w:ascii="Times New Roman" w:hAnsi="Times New Roman" w:cs="Times New Roman"/>
          <w:b/>
          <w:sz w:val="28"/>
          <w:szCs w:val="28"/>
        </w:rPr>
        <w:t xml:space="preserve">государственный </w:t>
      </w:r>
      <w:r w:rsidRPr="00B40ED6">
        <w:rPr>
          <w:rFonts w:ascii="Times New Roman" w:hAnsi="Times New Roman" w:cs="Times New Roman"/>
          <w:b/>
          <w:sz w:val="28"/>
          <w:szCs w:val="28"/>
        </w:rPr>
        <w:t>контроль в миграционной сфере</w:t>
      </w:r>
    </w:p>
    <w:p w14:paraId="51869A51" w14:textId="77777777" w:rsidR="00B40ED6" w:rsidRPr="00B40ED6" w:rsidRDefault="00B40ED6" w:rsidP="00B4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ED6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30.12.2024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ED6">
        <w:rPr>
          <w:rFonts w:ascii="Times New Roman" w:hAnsi="Times New Roman" w:cs="Times New Roman"/>
          <w:sz w:val="28"/>
          <w:szCs w:val="28"/>
        </w:rPr>
        <w:t>1126 «О временных мерах по урегулированию правового положения отдельных категорий иностранных граждан и лиц без гражданства в Российской Федерации в связи с применением режима высылки» нелегальные мигранты, которые должны быть включены в реестр контролируемых лиц, обязаны либо самостоятельно выехать из Российской Федерации, либо за 4 месяца (с 1 января по 30 апреля 2025 года) урегулировать свое правовое положение в соответствии с Федеральным законом от 25.07.2002 № 115-ФЗ «О правовом положении иностранных граждан в Российской Федерации» с учетом особенностей, установленных данным Указом.</w:t>
      </w:r>
    </w:p>
    <w:p w14:paraId="33DAF3B0" w14:textId="77777777" w:rsidR="00B40ED6" w:rsidRPr="00B40ED6" w:rsidRDefault="00B40ED6" w:rsidP="00B4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у</w:t>
      </w:r>
      <w:r w:rsidRPr="00B40ED6">
        <w:rPr>
          <w:rFonts w:ascii="Times New Roman" w:hAnsi="Times New Roman" w:cs="Times New Roman"/>
          <w:sz w:val="28"/>
          <w:szCs w:val="28"/>
        </w:rPr>
        <w:t>становлены условия, при которых иностранцы могут урегулировать свое</w:t>
      </w:r>
      <w:r>
        <w:rPr>
          <w:rFonts w:ascii="Times New Roman" w:hAnsi="Times New Roman" w:cs="Times New Roman"/>
          <w:sz w:val="28"/>
          <w:szCs w:val="28"/>
        </w:rPr>
        <w:t xml:space="preserve"> правовое положение без осуществления выезда.</w:t>
      </w:r>
    </w:p>
    <w:p w14:paraId="71C36DBE" w14:textId="77777777" w:rsidR="00B40ED6" w:rsidRPr="00B40ED6" w:rsidRDefault="00B40ED6" w:rsidP="00B4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ED6">
        <w:rPr>
          <w:rFonts w:ascii="Times New Roman" w:hAnsi="Times New Roman" w:cs="Times New Roman"/>
          <w:sz w:val="28"/>
          <w:szCs w:val="28"/>
        </w:rPr>
        <w:t>Кроме того, в отношении иностранных граждан, заключивших контракт о прохождении военной службы в Вооруженных Силах Российской Федера</w:t>
      </w:r>
      <w:r>
        <w:rPr>
          <w:rFonts w:ascii="Times New Roman" w:hAnsi="Times New Roman" w:cs="Times New Roman"/>
          <w:sz w:val="28"/>
          <w:szCs w:val="28"/>
        </w:rPr>
        <w:t>ции или воинских формированиях:</w:t>
      </w:r>
    </w:p>
    <w:p w14:paraId="715604D0" w14:textId="77777777" w:rsidR="00B40ED6" w:rsidRPr="00B40ED6" w:rsidRDefault="00B40ED6" w:rsidP="00B4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ED6">
        <w:rPr>
          <w:rFonts w:ascii="Times New Roman" w:hAnsi="Times New Roman" w:cs="Times New Roman"/>
          <w:sz w:val="28"/>
          <w:szCs w:val="28"/>
        </w:rPr>
        <w:t>а) прекращают действие и не подлежат исполнению ранее принятые решения о депортации, реадмиссии, неразрешении въезда в Российскую Федерацию, нежелательности пребывания (проживания) в Российской Федерации, сокращении срока временного пре</w:t>
      </w:r>
      <w:r>
        <w:rPr>
          <w:rFonts w:ascii="Times New Roman" w:hAnsi="Times New Roman" w:cs="Times New Roman"/>
          <w:sz w:val="28"/>
          <w:szCs w:val="28"/>
        </w:rPr>
        <w:t>бывания в Российской Федерации;</w:t>
      </w:r>
    </w:p>
    <w:p w14:paraId="0C0383E5" w14:textId="77777777" w:rsidR="00B40ED6" w:rsidRPr="00B40ED6" w:rsidRDefault="00B40ED6" w:rsidP="00B4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ED6">
        <w:rPr>
          <w:rFonts w:ascii="Times New Roman" w:hAnsi="Times New Roman" w:cs="Times New Roman"/>
          <w:sz w:val="28"/>
          <w:szCs w:val="28"/>
        </w:rPr>
        <w:t>б) не принимаются вышеуказанные решения по основаниям, возникшим до даты подачи заявлений, предусмотренны</w:t>
      </w:r>
      <w:r>
        <w:rPr>
          <w:rFonts w:ascii="Times New Roman" w:hAnsi="Times New Roman" w:cs="Times New Roman"/>
          <w:sz w:val="28"/>
          <w:szCs w:val="28"/>
        </w:rPr>
        <w:t>х пунктами 3 и 4 данного Указа.</w:t>
      </w:r>
    </w:p>
    <w:p w14:paraId="7DE7A40E" w14:textId="77777777" w:rsidR="00957872" w:rsidRPr="00B40ED6" w:rsidRDefault="00B40ED6" w:rsidP="00B4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ED6">
        <w:rPr>
          <w:rFonts w:ascii="Times New Roman" w:hAnsi="Times New Roman" w:cs="Times New Roman"/>
          <w:sz w:val="28"/>
          <w:szCs w:val="28"/>
        </w:rPr>
        <w:t>Изменения вступили в силу с 1 января 2025 года.</w:t>
      </w:r>
    </w:p>
    <w:sectPr w:rsidR="00957872" w:rsidRPr="00B4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BDA"/>
    <w:rsid w:val="00287007"/>
    <w:rsid w:val="00302950"/>
    <w:rsid w:val="00675BDA"/>
    <w:rsid w:val="00957872"/>
    <w:rsid w:val="00B255AB"/>
    <w:rsid w:val="00B40ED6"/>
    <w:rsid w:val="00F1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B465"/>
  <w15:docId w15:val="{838B970A-5CE7-45EB-A59D-A5151A9B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Олеся Колосницына</cp:lastModifiedBy>
  <cp:revision>5</cp:revision>
  <dcterms:created xsi:type="dcterms:W3CDTF">2025-02-21T14:02:00Z</dcterms:created>
  <dcterms:modified xsi:type="dcterms:W3CDTF">2025-02-21T19:22:00Z</dcterms:modified>
</cp:coreProperties>
</file>